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74" w:rsidRPr="00B16274" w:rsidRDefault="00B16274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2а</w:t>
      </w:r>
    </w:p>
    <w:p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:rsidR="008B4F5B" w:rsidRPr="008F51D9" w:rsidRDefault="008B4F5B" w:rsidP="008B4F5B">
      <w:pPr>
        <w:spacing w:line="360" w:lineRule="auto"/>
        <w:ind w:firstLine="288"/>
        <w:jc w:val="center"/>
        <w:rPr>
          <w:b/>
          <w:lang w:val="bg-BG"/>
        </w:rPr>
      </w:pPr>
    </w:p>
    <w:p w:rsidR="008B4F5B" w:rsidRPr="008F51D9" w:rsidRDefault="008B4F5B" w:rsidP="008B4F5B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:rsidR="008B4F5B" w:rsidRPr="008F51D9" w:rsidRDefault="008B4F5B" w:rsidP="008B4F5B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8B4F5B" w:rsidRPr="008F51D9" w:rsidRDefault="008B4F5B" w:rsidP="0096576E">
      <w:pPr>
        <w:spacing w:line="360" w:lineRule="auto"/>
        <w:jc w:val="center"/>
        <w:rPr>
          <w:lang w:val="bg-BG"/>
        </w:rPr>
      </w:pPr>
      <w:r w:rsidRPr="00533756">
        <w:rPr>
          <w:b/>
          <w:bCs/>
          <w:lang w:val="bg-BG"/>
        </w:rPr>
        <w:t xml:space="preserve">„Мониторинг и поддръжка на </w:t>
      </w:r>
      <w:proofErr w:type="spellStart"/>
      <w:r w:rsidRPr="00533756">
        <w:rPr>
          <w:b/>
          <w:bCs/>
          <w:lang w:val="bg-BG"/>
        </w:rPr>
        <w:t>хвостохранилище</w:t>
      </w:r>
      <w:proofErr w:type="spellEnd"/>
      <w:r w:rsidRPr="00533756">
        <w:rPr>
          <w:b/>
          <w:bCs/>
          <w:lang w:val="bg-BG"/>
        </w:rPr>
        <w:t xml:space="preserve"> „</w:t>
      </w:r>
      <w:r w:rsidR="00654DBF">
        <w:rPr>
          <w:b/>
          <w:bCs/>
          <w:lang w:val="bg-BG"/>
        </w:rPr>
        <w:t>Радка</w:t>
      </w:r>
      <w:r w:rsidRPr="00533756">
        <w:rPr>
          <w:b/>
          <w:bCs/>
          <w:lang w:val="bg-BG"/>
        </w:rPr>
        <w:t xml:space="preserve">” по обособена позиция </w:t>
      </w:r>
      <w:r w:rsidR="00E95A8F">
        <w:rPr>
          <w:b/>
          <w:bCs/>
          <w:lang w:val="bg-BG"/>
        </w:rPr>
        <w:t xml:space="preserve">№ </w:t>
      </w:r>
      <w:r w:rsidR="0096576E">
        <w:rPr>
          <w:b/>
          <w:bCs/>
          <w:lang w:val="bg-BG"/>
        </w:rPr>
        <w:t>2 с предмет</w:t>
      </w:r>
      <w:r w:rsidR="00654DBF">
        <w:rPr>
          <w:b/>
          <w:bCs/>
          <w:lang w:val="bg-BG"/>
        </w:rPr>
        <w:t>:</w:t>
      </w:r>
      <w:r w:rsidR="0096576E">
        <w:rPr>
          <w:b/>
          <w:bCs/>
          <w:lang w:val="bg-BG"/>
        </w:rPr>
        <w:t xml:space="preserve"> </w:t>
      </w:r>
      <w:r w:rsidR="0096576E" w:rsidRPr="00D07827">
        <w:rPr>
          <w:b/>
          <w:bCs/>
          <w:lang w:val="bg-BG"/>
        </w:rPr>
        <w:t xml:space="preserve">„Вземане и анализ на водни проби и биомаса от </w:t>
      </w:r>
      <w:proofErr w:type="spellStart"/>
      <w:r w:rsidR="0096576E" w:rsidRPr="00D07827">
        <w:rPr>
          <w:b/>
          <w:bCs/>
          <w:lang w:val="bg-BG"/>
        </w:rPr>
        <w:t>хвостохранилище</w:t>
      </w:r>
      <w:proofErr w:type="spellEnd"/>
      <w:r w:rsidR="0096576E" w:rsidRPr="00D07827">
        <w:rPr>
          <w:b/>
          <w:bCs/>
          <w:lang w:val="bg-BG"/>
        </w:rPr>
        <w:t xml:space="preserve"> „</w:t>
      </w:r>
      <w:r w:rsidR="00654DBF">
        <w:rPr>
          <w:b/>
          <w:bCs/>
          <w:lang w:val="bg-BG"/>
        </w:rPr>
        <w:t>Радка</w:t>
      </w:r>
      <w:r w:rsidR="0096576E" w:rsidRPr="00D07827">
        <w:rPr>
          <w:b/>
          <w:bCs/>
          <w:lang w:val="bg-BG"/>
        </w:rPr>
        <w:t xml:space="preserve">” за период от </w:t>
      </w:r>
      <w:r w:rsidR="00654DBF">
        <w:rPr>
          <w:b/>
          <w:bCs/>
          <w:lang w:val="bg-BG"/>
        </w:rPr>
        <w:t>пет</w:t>
      </w:r>
      <w:r w:rsidR="0096576E" w:rsidRPr="00D07827">
        <w:rPr>
          <w:b/>
          <w:bCs/>
          <w:lang w:val="bg-BG"/>
        </w:rPr>
        <w:t xml:space="preserve"> години”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:rsidR="008B4F5B" w:rsidRPr="008F51D9" w:rsidRDefault="008B4F5B" w:rsidP="008B4F5B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:rsidR="008B4F5B" w:rsidRPr="008F51D9" w:rsidRDefault="008B4F5B" w:rsidP="008B4F5B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:rsidR="008B4F5B" w:rsidRPr="008F51D9" w:rsidRDefault="008B4F5B" w:rsidP="008B4F5B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</w:p>
    <w:p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:rsidR="00654DBF" w:rsidRPr="00654DBF" w:rsidRDefault="008B4F5B" w:rsidP="00654DB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DBF">
        <w:rPr>
          <w:rFonts w:ascii="Times New Roman" w:hAnsi="Times New Roman" w:cs="Times New Roman"/>
          <w:sz w:val="24"/>
          <w:szCs w:val="24"/>
        </w:rPr>
        <w:t xml:space="preserve">1. С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представяме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нашето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обявената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: </w:t>
      </w:r>
      <w:r w:rsidR="00654DBF" w:rsidRPr="00654DBF">
        <w:rPr>
          <w:rFonts w:ascii="Times New Roman" w:hAnsi="Times New Roman" w:cs="Times New Roman"/>
          <w:sz w:val="24"/>
          <w:szCs w:val="24"/>
        </w:rPr>
        <w:t xml:space="preserve">„Мониторинг и поддръжка на </w:t>
      </w:r>
      <w:proofErr w:type="spellStart"/>
      <w:r w:rsidR="00654DBF" w:rsidRPr="00654DBF">
        <w:rPr>
          <w:rFonts w:ascii="Times New Roman" w:hAnsi="Times New Roman" w:cs="Times New Roman"/>
          <w:sz w:val="24"/>
          <w:szCs w:val="24"/>
        </w:rPr>
        <w:t>хвостохранилище</w:t>
      </w:r>
      <w:proofErr w:type="spellEnd"/>
      <w:r w:rsidR="00654DBF" w:rsidRPr="00654DBF">
        <w:rPr>
          <w:rFonts w:ascii="Times New Roman" w:hAnsi="Times New Roman" w:cs="Times New Roman"/>
          <w:sz w:val="24"/>
          <w:szCs w:val="24"/>
        </w:rPr>
        <w:t xml:space="preserve"> „Радка” по обособена позиция № 2 с предмет: „Вземане и анализ на водни проби и биомаса от </w:t>
      </w:r>
      <w:proofErr w:type="spellStart"/>
      <w:r w:rsidR="00654DBF" w:rsidRPr="00654DBF">
        <w:rPr>
          <w:rFonts w:ascii="Times New Roman" w:hAnsi="Times New Roman" w:cs="Times New Roman"/>
          <w:sz w:val="24"/>
          <w:szCs w:val="24"/>
        </w:rPr>
        <w:t>хвостохранилище</w:t>
      </w:r>
      <w:proofErr w:type="spellEnd"/>
      <w:r w:rsidR="00654DBF" w:rsidRPr="00654DBF">
        <w:rPr>
          <w:rFonts w:ascii="Times New Roman" w:hAnsi="Times New Roman" w:cs="Times New Roman"/>
          <w:sz w:val="24"/>
          <w:szCs w:val="24"/>
        </w:rPr>
        <w:t xml:space="preserve"> „Радка” за период от пет години”</w:t>
      </w:r>
    </w:p>
    <w:p w:rsidR="008B4F5B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2. Заявяваме, че ще изпълним предмета на </w:t>
      </w:r>
      <w:r>
        <w:rPr>
          <w:rFonts w:ascii="Times New Roman" w:hAnsi="Times New Roman" w:cs="Times New Roman"/>
          <w:sz w:val="24"/>
          <w:szCs w:val="24"/>
        </w:rPr>
        <w:t>обособената позиция</w:t>
      </w:r>
      <w:r w:rsidRPr="008F51D9">
        <w:rPr>
          <w:rFonts w:ascii="Times New Roman" w:hAnsi="Times New Roman" w:cs="Times New Roman"/>
          <w:sz w:val="24"/>
          <w:szCs w:val="24"/>
        </w:rPr>
        <w:t xml:space="preserve">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Техническата спецификация, работния проект и приложения проект на договор.</w:t>
      </w:r>
    </w:p>
    <w:p w:rsidR="00787C97" w:rsidRPr="008F51D9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Наясно сме, че съгласно с чл. 39, ал. 1 от ППЗОП с</w:t>
      </w:r>
      <w:r w:rsidRPr="00787C97">
        <w:rPr>
          <w:rFonts w:ascii="Times New Roman" w:hAnsi="Times New Roman" w:cs="Times New Roman"/>
          <w:sz w:val="24"/>
          <w:szCs w:val="24"/>
        </w:rPr>
        <w:t xml:space="preserve"> подаването на </w:t>
      </w:r>
      <w:r>
        <w:rPr>
          <w:rFonts w:ascii="Times New Roman" w:hAnsi="Times New Roman" w:cs="Times New Roman"/>
          <w:sz w:val="24"/>
          <w:szCs w:val="24"/>
        </w:rPr>
        <w:t>офертата</w:t>
      </w:r>
      <w:r w:rsidRPr="00787C97">
        <w:rPr>
          <w:rFonts w:ascii="Times New Roman" w:hAnsi="Times New Roman" w:cs="Times New Roman"/>
          <w:sz w:val="24"/>
          <w:szCs w:val="24"/>
        </w:rPr>
        <w:t xml:space="preserve"> се счита, че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787C97">
        <w:rPr>
          <w:rFonts w:ascii="Times New Roman" w:hAnsi="Times New Roman" w:cs="Times New Roman"/>
          <w:sz w:val="24"/>
          <w:szCs w:val="24"/>
        </w:rPr>
        <w:t xml:space="preserve"> съгласява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787C97">
        <w:rPr>
          <w:rFonts w:ascii="Times New Roman" w:hAnsi="Times New Roman" w:cs="Times New Roman"/>
          <w:sz w:val="24"/>
          <w:szCs w:val="24"/>
        </w:rPr>
        <w:t xml:space="preserve"> с всички условия на възложителя, в т.ч. с определения от него срок на валидност на офертите и с проекта на договор.</w:t>
      </w:r>
    </w:p>
    <w:p w:rsidR="008B4F5B" w:rsidRPr="008C3323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323">
        <w:rPr>
          <w:rFonts w:ascii="Times New Roman" w:hAnsi="Times New Roman" w:cs="Times New Roman"/>
          <w:sz w:val="24"/>
          <w:szCs w:val="24"/>
        </w:rPr>
        <w:t>4</w:t>
      </w:r>
      <w:r w:rsidR="008B4F5B" w:rsidRPr="008C3323">
        <w:rPr>
          <w:rFonts w:ascii="Times New Roman" w:hAnsi="Times New Roman" w:cs="Times New Roman"/>
          <w:sz w:val="24"/>
          <w:szCs w:val="24"/>
        </w:rPr>
        <w:t>. Ще изпълняваме посочените в КСС работи и ко</w:t>
      </w:r>
      <w:r w:rsidR="00654DBF">
        <w:rPr>
          <w:rFonts w:ascii="Times New Roman" w:hAnsi="Times New Roman" w:cs="Times New Roman"/>
          <w:sz w:val="24"/>
          <w:szCs w:val="24"/>
        </w:rPr>
        <w:t xml:space="preserve">личества в определения срок от </w:t>
      </w:r>
      <w:r w:rsidR="008B4F5B" w:rsidRPr="008C3323">
        <w:rPr>
          <w:rFonts w:ascii="Times New Roman" w:hAnsi="Times New Roman" w:cs="Times New Roman"/>
          <w:sz w:val="24"/>
          <w:szCs w:val="24"/>
        </w:rPr>
        <w:t>6</w:t>
      </w:r>
      <w:r w:rsidR="00654DBF">
        <w:rPr>
          <w:rFonts w:ascii="Times New Roman" w:hAnsi="Times New Roman" w:cs="Times New Roman"/>
          <w:sz w:val="24"/>
          <w:szCs w:val="24"/>
        </w:rPr>
        <w:t>0</w:t>
      </w:r>
      <w:r w:rsidR="008B4F5B" w:rsidRPr="008C3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F5B" w:rsidRPr="008C3323">
        <w:rPr>
          <w:rFonts w:ascii="Times New Roman" w:hAnsi="Times New Roman" w:cs="Times New Roman"/>
          <w:sz w:val="24"/>
          <w:szCs w:val="24"/>
        </w:rPr>
        <w:t>(шест</w:t>
      </w:r>
      <w:r w:rsidR="00654DBF">
        <w:rPr>
          <w:rFonts w:ascii="Times New Roman" w:hAnsi="Times New Roman" w:cs="Times New Roman"/>
          <w:sz w:val="24"/>
          <w:szCs w:val="24"/>
        </w:rPr>
        <w:t>десет</w:t>
      </w:r>
      <w:r w:rsidR="008B4F5B" w:rsidRPr="008C3323">
        <w:rPr>
          <w:rFonts w:ascii="Times New Roman" w:hAnsi="Times New Roman" w:cs="Times New Roman"/>
          <w:sz w:val="24"/>
          <w:szCs w:val="24"/>
        </w:rPr>
        <w:t xml:space="preserve">) месеца, </w:t>
      </w:r>
      <w:r w:rsidRPr="008C3323">
        <w:rPr>
          <w:rFonts w:ascii="Times New Roman" w:eastAsia="Calibri" w:hAnsi="Times New Roman"/>
        </w:rPr>
        <w:t xml:space="preserve">съгласно чл. 4 от проекта на </w:t>
      </w:r>
      <w:r w:rsidR="008B4F5B" w:rsidRPr="008C3323">
        <w:rPr>
          <w:rFonts w:ascii="Times New Roman" w:hAnsi="Times New Roman" w:cs="Times New Roman"/>
          <w:sz w:val="24"/>
          <w:szCs w:val="24"/>
        </w:rPr>
        <w:t xml:space="preserve">договора и при предложените в ценовото предложение и КСС цени. </w:t>
      </w:r>
    </w:p>
    <w:p w:rsidR="007F7594" w:rsidRPr="008C3323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323">
        <w:rPr>
          <w:rFonts w:ascii="Times New Roman" w:hAnsi="Times New Roman" w:cs="Times New Roman"/>
          <w:sz w:val="24"/>
          <w:szCs w:val="24"/>
        </w:rPr>
        <w:t>5</w:t>
      </w:r>
      <w:r w:rsidR="007F7594" w:rsidRPr="008C3323">
        <w:rPr>
          <w:rFonts w:ascii="Times New Roman" w:hAnsi="Times New Roman" w:cs="Times New Roman"/>
          <w:sz w:val="24"/>
          <w:szCs w:val="24"/>
        </w:rPr>
        <w:t xml:space="preserve">. Отправяме следното предложение за изпълнение на </w:t>
      </w:r>
      <w:r w:rsidR="00545B8D" w:rsidRPr="008C3323">
        <w:rPr>
          <w:rFonts w:ascii="Times New Roman" w:hAnsi="Times New Roman" w:cs="Times New Roman"/>
          <w:sz w:val="24"/>
          <w:szCs w:val="24"/>
        </w:rPr>
        <w:t>предмета на обособената позиция</w:t>
      </w:r>
      <w:r w:rsidR="007F7594" w:rsidRPr="008C3323">
        <w:rPr>
          <w:rFonts w:ascii="Times New Roman" w:hAnsi="Times New Roman" w:cs="Times New Roman"/>
          <w:sz w:val="24"/>
          <w:szCs w:val="24"/>
        </w:rPr>
        <w:t>:</w:t>
      </w:r>
    </w:p>
    <w:p w:rsidR="007F7594" w:rsidRPr="008C3323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323">
        <w:rPr>
          <w:rFonts w:ascii="Times New Roman" w:hAnsi="Times New Roman" w:cs="Times New Roman"/>
          <w:sz w:val="24"/>
          <w:szCs w:val="24"/>
        </w:rPr>
        <w:t>5</w:t>
      </w:r>
      <w:r w:rsidR="007F7594" w:rsidRPr="008C3323">
        <w:rPr>
          <w:rFonts w:ascii="Times New Roman" w:hAnsi="Times New Roman" w:cs="Times New Roman"/>
          <w:sz w:val="24"/>
          <w:szCs w:val="24"/>
        </w:rPr>
        <w:t>.1. Индикативни периоди за взимане на пробите:………………………………………….......</w:t>
      </w:r>
    </w:p>
    <w:p w:rsidR="007F7594" w:rsidRPr="008F51D9" w:rsidRDefault="007F7594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3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B4F5B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4F5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:rsidR="008B4F5B" w:rsidRPr="008F51D9" w:rsidRDefault="00787C97" w:rsidP="008B4F5B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bookmarkStart w:id="0" w:name="_GoBack"/>
      <w:bookmarkEnd w:id="0"/>
      <w:r>
        <w:rPr>
          <w:bCs/>
          <w:lang w:val="bg-BG"/>
        </w:rPr>
        <w:t>7</w:t>
      </w:r>
      <w:r w:rsidR="008B4F5B">
        <w:rPr>
          <w:bCs/>
          <w:lang w:val="bg-BG"/>
        </w:rPr>
        <w:t>. Д</w:t>
      </w:r>
      <w:r w:rsidR="008B4F5B" w:rsidRPr="008F51D9">
        <w:rPr>
          <w:bCs/>
          <w:lang w:val="bg-BG"/>
        </w:rPr>
        <w:t>екларирам/е,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1D9">
        <w:rPr>
          <w:rFonts w:ascii="Times New Roman" w:hAnsi="Times New Roman" w:cs="Times New Roman"/>
          <w:i/>
          <w:sz w:val="24"/>
          <w:szCs w:val="24"/>
        </w:rPr>
        <w:t>.</w:t>
      </w:r>
    </w:p>
    <w:p w:rsidR="008B4F5B" w:rsidRPr="000D0CE6" w:rsidRDefault="008B4F5B" w:rsidP="008B4F5B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8B4F5B" w:rsidRDefault="008B4F5B" w:rsidP="008B4F5B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90" w:rsidRDefault="00CB3890">
      <w:r>
        <w:separator/>
      </w:r>
    </w:p>
  </w:endnote>
  <w:endnote w:type="continuationSeparator" w:id="0">
    <w:p w:rsidR="00CB3890" w:rsidRDefault="00CB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90" w:rsidRDefault="00CB3890">
      <w:r>
        <w:separator/>
      </w:r>
    </w:p>
  </w:footnote>
  <w:footnote w:type="continuationSeparator" w:id="0">
    <w:p w:rsidR="00CB3890" w:rsidRDefault="00CB3890">
      <w:r>
        <w:continuationSeparator/>
      </w:r>
    </w:p>
  </w:footnote>
  <w:footnote w:id="1">
    <w:p w:rsidR="008B4F5B" w:rsidRPr="00EE5014" w:rsidRDefault="008B4F5B" w:rsidP="008B4F5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Оставя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само</w:t>
      </w:r>
      <w:proofErr w:type="spellEnd"/>
      <w:r w:rsidRPr="00EE5014">
        <w:t xml:space="preserve"> </w:t>
      </w:r>
      <w:proofErr w:type="spellStart"/>
      <w:r w:rsidRPr="00EE5014">
        <w:t>верният</w:t>
      </w:r>
      <w:proofErr w:type="spellEnd"/>
      <w:r w:rsidRPr="00EE5014">
        <w:t xml:space="preserve"> </w:t>
      </w:r>
      <w:proofErr w:type="spellStart"/>
      <w:r w:rsidRPr="00EE5014">
        <w:t>текст</w:t>
      </w:r>
      <w:proofErr w:type="spellEnd"/>
      <w:r w:rsidRPr="00EE5014">
        <w:t>.</w:t>
      </w:r>
      <w:r w:rsidRPr="00EE5014">
        <w:tab/>
      </w:r>
    </w:p>
  </w:footnote>
  <w:footnote w:id="2">
    <w:p w:rsidR="008B4F5B" w:rsidRPr="00EE5014" w:rsidRDefault="008B4F5B" w:rsidP="008B4F5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Когато</w:t>
      </w:r>
      <w:proofErr w:type="spellEnd"/>
      <w:r w:rsidRPr="00EE5014">
        <w:t xml:space="preserve"> </w:t>
      </w:r>
      <w:proofErr w:type="spellStart"/>
      <w:r w:rsidRPr="00EE5014">
        <w:t>участникът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представлява</w:t>
      </w:r>
      <w:proofErr w:type="spellEnd"/>
      <w:r w:rsidRPr="00EE5014">
        <w:t xml:space="preserve"> </w:t>
      </w:r>
      <w:proofErr w:type="spellStart"/>
      <w:r w:rsidRPr="00EE5014">
        <w:t>заедно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повече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едно</w:t>
      </w:r>
      <w:proofErr w:type="spellEnd"/>
      <w:r w:rsidRPr="00EE5014">
        <w:t xml:space="preserve"> </w:t>
      </w:r>
      <w:proofErr w:type="spellStart"/>
      <w:r w:rsidRPr="00EE5014">
        <w:t>лице</w:t>
      </w:r>
      <w:proofErr w:type="spellEnd"/>
      <w:r w:rsidRPr="00EE5014">
        <w:t xml:space="preserve">, </w:t>
      </w:r>
      <w:proofErr w:type="spellStart"/>
      <w:r w:rsidRPr="00EE5014">
        <w:t>посочените</w:t>
      </w:r>
      <w:proofErr w:type="spellEnd"/>
      <w:r w:rsidRPr="00EE5014">
        <w:t xml:space="preserve"> </w:t>
      </w:r>
      <w:proofErr w:type="spellStart"/>
      <w:r w:rsidRPr="00EE5014">
        <w:t>данни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попълват</w:t>
      </w:r>
      <w:proofErr w:type="spellEnd"/>
      <w:r w:rsidRPr="00EE5014">
        <w:t xml:space="preserve"> </w:t>
      </w:r>
      <w:proofErr w:type="spellStart"/>
      <w:r w:rsidRPr="00EE5014">
        <w:t>за</w:t>
      </w:r>
      <w:proofErr w:type="spellEnd"/>
      <w:r w:rsidRPr="00EE5014">
        <w:t xml:space="preserve"> </w:t>
      </w:r>
      <w:proofErr w:type="spellStart"/>
      <w:r w:rsidRPr="00EE5014">
        <w:t>всяко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тях</w:t>
      </w:r>
      <w:proofErr w:type="spellEnd"/>
      <w:r w:rsidRPr="00EE5014">
        <w:t xml:space="preserve"> с </w:t>
      </w:r>
      <w:proofErr w:type="spellStart"/>
      <w:r w:rsidRPr="00EE5014">
        <w:t>допълване</w:t>
      </w:r>
      <w:proofErr w:type="spellEnd"/>
      <w:r w:rsidRPr="00EE5014">
        <w:t xml:space="preserve"> </w:t>
      </w:r>
      <w:proofErr w:type="spellStart"/>
      <w:r w:rsidRPr="00EE5014">
        <w:t>на</w:t>
      </w:r>
      <w:proofErr w:type="spellEnd"/>
      <w:r w:rsidRPr="00EE5014">
        <w:t xml:space="preserve"> </w:t>
      </w:r>
      <w:proofErr w:type="spellStart"/>
      <w:r w:rsidRPr="00EE5014">
        <w:t>необходимите</w:t>
      </w:r>
      <w:proofErr w:type="spellEnd"/>
      <w:r w:rsidRPr="00EE5014">
        <w:t xml:space="preserve"> </w:t>
      </w:r>
      <w:proofErr w:type="spellStart"/>
      <w:r w:rsidRPr="00EE5014">
        <w:t>редове</w:t>
      </w:r>
      <w:proofErr w:type="spellEnd"/>
      <w:r w:rsidRPr="00EE501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A"/>
    <w:rsid w:val="000004AF"/>
    <w:rsid w:val="00000F8A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2B7D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03F5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5B8D"/>
    <w:rsid w:val="00546D32"/>
    <w:rsid w:val="00546FA2"/>
    <w:rsid w:val="00547039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4DBF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49C5"/>
    <w:rsid w:val="007478CD"/>
    <w:rsid w:val="0076076C"/>
    <w:rsid w:val="00771B0D"/>
    <w:rsid w:val="0077251B"/>
    <w:rsid w:val="00782CAA"/>
    <w:rsid w:val="00786495"/>
    <w:rsid w:val="00787C97"/>
    <w:rsid w:val="00790D75"/>
    <w:rsid w:val="00797B4B"/>
    <w:rsid w:val="007A38C1"/>
    <w:rsid w:val="007A55C5"/>
    <w:rsid w:val="007B1D55"/>
    <w:rsid w:val="007B59BA"/>
    <w:rsid w:val="007D1880"/>
    <w:rsid w:val="007D51C6"/>
    <w:rsid w:val="007F017D"/>
    <w:rsid w:val="007F0B30"/>
    <w:rsid w:val="007F155E"/>
    <w:rsid w:val="007F1A28"/>
    <w:rsid w:val="007F7594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B4F5B"/>
    <w:rsid w:val="008B6284"/>
    <w:rsid w:val="008C3323"/>
    <w:rsid w:val="008C5AB1"/>
    <w:rsid w:val="008C7CE4"/>
    <w:rsid w:val="008E3B16"/>
    <w:rsid w:val="008F51D9"/>
    <w:rsid w:val="009008FE"/>
    <w:rsid w:val="009120DF"/>
    <w:rsid w:val="00922391"/>
    <w:rsid w:val="0096576E"/>
    <w:rsid w:val="00970940"/>
    <w:rsid w:val="0097479C"/>
    <w:rsid w:val="00975EB3"/>
    <w:rsid w:val="00986C61"/>
    <w:rsid w:val="00986FF1"/>
    <w:rsid w:val="0099030B"/>
    <w:rsid w:val="0099171D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17A25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16274"/>
    <w:rsid w:val="00B35F9E"/>
    <w:rsid w:val="00B44E24"/>
    <w:rsid w:val="00B5097E"/>
    <w:rsid w:val="00B51522"/>
    <w:rsid w:val="00B52745"/>
    <w:rsid w:val="00B55DC3"/>
    <w:rsid w:val="00B5683D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3890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14AE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95A8F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44F84"/>
  <w15:docId w15:val="{EEC1575E-1B38-4548-8661-80AC4DA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2522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Asen Iliev</cp:lastModifiedBy>
  <cp:revision>2</cp:revision>
  <cp:lastPrinted>2019-04-15T08:31:00Z</cp:lastPrinted>
  <dcterms:created xsi:type="dcterms:W3CDTF">2020-06-09T15:08:00Z</dcterms:created>
  <dcterms:modified xsi:type="dcterms:W3CDTF">2020-06-09T15:08:00Z</dcterms:modified>
</cp:coreProperties>
</file>